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CFFEB">
      <w:pPr>
        <w:pStyle w:val="2"/>
        <w:numPr>
          <w:ilvl w:val="0"/>
          <w:numId w:val="0"/>
        </w:numPr>
        <w:spacing w:line="360" w:lineRule="auto"/>
        <w:ind w:left="341" w:firstLine="0" w:firstLineChars="0"/>
        <w:jc w:val="left"/>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附件《报价文件格式》</w:t>
      </w:r>
    </w:p>
    <w:p w14:paraId="244B8E8C">
      <w:pPr>
        <w:pStyle w:val="2"/>
        <w:numPr>
          <w:ilvl w:val="0"/>
          <w:numId w:val="0"/>
        </w:numPr>
        <w:spacing w:line="360" w:lineRule="auto"/>
        <w:ind w:left="341" w:firstLine="0" w:firstLineChars="0"/>
        <w:jc w:val="center"/>
        <w:rPr>
          <w:rFonts w:hint="eastAsia" w:ascii="仿宋_GB2312" w:hAnsi="仿宋_GB2312" w:eastAsia="仿宋_GB2312" w:cs="仿宋_GB2312"/>
          <w:spacing w:val="0"/>
          <w:kern w:val="2"/>
          <w:sz w:val="32"/>
          <w:szCs w:val="32"/>
          <w:lang w:val="en-US" w:eastAsia="zh-CN" w:bidi="ar-SA"/>
        </w:rPr>
      </w:pPr>
    </w:p>
    <w:p w14:paraId="630F4362">
      <w:pPr>
        <w:pStyle w:val="2"/>
        <w:numPr>
          <w:ilvl w:val="0"/>
          <w:numId w:val="0"/>
        </w:numPr>
        <w:spacing w:line="360" w:lineRule="auto"/>
        <w:ind w:left="0" w:firstLine="0" w:firstLineChars="0"/>
        <w:jc w:val="center"/>
        <w:rPr>
          <w:rFonts w:hint="eastAsia" w:ascii="仿宋_GB2312" w:hAnsi="仿宋_GB2312" w:eastAsia="仿宋_GB2312" w:cs="仿宋_GB2312"/>
          <w:spacing w:val="0"/>
          <w:kern w:val="2"/>
          <w:sz w:val="32"/>
          <w:szCs w:val="32"/>
          <w:lang w:val="en-US" w:eastAsia="zh-CN" w:bidi="ar-SA"/>
        </w:rPr>
      </w:pPr>
    </w:p>
    <w:p w14:paraId="1F341A40">
      <w:pPr>
        <w:pStyle w:val="2"/>
        <w:numPr>
          <w:ilvl w:val="0"/>
          <w:numId w:val="0"/>
        </w:numPr>
        <w:spacing w:line="360" w:lineRule="auto"/>
        <w:ind w:left="341" w:firstLine="0" w:firstLineChars="0"/>
        <w:jc w:val="center"/>
        <w:rPr>
          <w:rFonts w:hint="default"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封套格式</w:t>
      </w:r>
    </w:p>
    <w:p w14:paraId="49207C41">
      <w:pPr>
        <w:pStyle w:val="2"/>
        <w:numPr>
          <w:ilvl w:val="0"/>
          <w:numId w:val="0"/>
        </w:numPr>
        <w:spacing w:line="360" w:lineRule="auto"/>
        <w:ind w:left="341" w:firstLine="0" w:firstLineChars="0"/>
        <w:jc w:val="center"/>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（报价文件需密封包装递交至采购方）</w:t>
      </w:r>
    </w:p>
    <w:p w14:paraId="60195879">
      <w:pPr>
        <w:pStyle w:val="3"/>
        <w:spacing w:before="312" w:beforeLines="100" w:after="312" w:afterLines="100" w:line="360" w:lineRule="auto"/>
        <w:rPr>
          <w:rFonts w:hint="eastAsia" w:hAnsi="宋体" w:cs="宋体"/>
          <w:b/>
          <w:bCs/>
          <w:color w:val="auto"/>
          <w:sz w:val="36"/>
          <w:szCs w:val="24"/>
          <w:highlight w:val="none"/>
        </w:rPr>
      </w:pPr>
    </w:p>
    <w:p w14:paraId="3A6EA446">
      <w:pPr>
        <w:pStyle w:val="3"/>
        <w:spacing w:line="360" w:lineRule="auto"/>
        <w:jc w:val="center"/>
        <w:rPr>
          <w:rFonts w:hint="eastAsia" w:ascii="方正小标宋简体" w:hAnsi="方正小标宋简体" w:eastAsia="方正小标宋简体" w:cs="方正小标宋简体"/>
          <w:spacing w:val="0"/>
          <w:kern w:val="2"/>
          <w:sz w:val="44"/>
          <w:szCs w:val="44"/>
          <w:u w:val="single"/>
          <w:lang w:val="en-US" w:eastAsia="zh-CN" w:bidi="ar-SA"/>
        </w:rPr>
      </w:pPr>
      <w:r>
        <w:rPr>
          <w:rFonts w:hint="eastAsia" w:ascii="方正小标宋简体" w:hAnsi="方正小标宋简体" w:eastAsia="方正小标宋简体" w:cs="方正小标宋简体"/>
          <w:spacing w:val="0"/>
          <w:kern w:val="2"/>
          <w:sz w:val="44"/>
          <w:szCs w:val="44"/>
          <w:u w:val="single"/>
          <w:lang w:val="en-US" w:eastAsia="zh-CN" w:bidi="ar-SA"/>
        </w:rPr>
        <w:t>融馨公司花博园垃圾清运服务</w:t>
      </w:r>
    </w:p>
    <w:p w14:paraId="6AF0FFEF">
      <w:pPr>
        <w:pStyle w:val="3"/>
        <w:spacing w:line="360" w:lineRule="auto"/>
        <w:jc w:val="center"/>
        <w:rPr>
          <w:rFonts w:hint="eastAsia" w:ascii="方正小标宋简体" w:hAnsi="方正小标宋简体" w:eastAsia="方正小标宋简体" w:cs="方正小标宋简体"/>
          <w:spacing w:val="0"/>
          <w:kern w:val="2"/>
          <w:sz w:val="44"/>
          <w:szCs w:val="44"/>
          <w:lang w:val="en-US" w:eastAsia="zh-CN" w:bidi="ar-SA"/>
        </w:rPr>
      </w:pPr>
      <w:r>
        <w:rPr>
          <w:rFonts w:hint="eastAsia" w:ascii="方正小标宋简体" w:hAnsi="方正小标宋简体" w:eastAsia="方正小标宋简体" w:cs="方正小标宋简体"/>
          <w:spacing w:val="0"/>
          <w:kern w:val="2"/>
          <w:sz w:val="44"/>
          <w:szCs w:val="44"/>
          <w:u w:val="single"/>
          <w:lang w:val="en-US" w:eastAsia="zh-CN" w:bidi="ar-SA"/>
        </w:rPr>
        <w:t>采购项目（二次）</w:t>
      </w:r>
      <w:r>
        <w:rPr>
          <w:rFonts w:hint="eastAsia" w:ascii="方正小标宋简体" w:hAnsi="方正小标宋简体" w:eastAsia="方正小标宋简体" w:cs="方正小标宋简体"/>
          <w:spacing w:val="0"/>
          <w:kern w:val="2"/>
          <w:sz w:val="44"/>
          <w:szCs w:val="44"/>
          <w:lang w:val="en-US" w:eastAsia="zh-CN" w:bidi="ar-SA"/>
        </w:rPr>
        <w:t>报价文件</w:t>
      </w:r>
    </w:p>
    <w:p w14:paraId="5E26CB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bCs/>
          <w:color w:val="auto"/>
          <w:sz w:val="28"/>
          <w:szCs w:val="28"/>
          <w:highlight w:val="none"/>
        </w:rPr>
      </w:pPr>
    </w:p>
    <w:p w14:paraId="7D8668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bCs/>
          <w:color w:val="auto"/>
          <w:sz w:val="28"/>
          <w:szCs w:val="28"/>
          <w:highlight w:val="none"/>
        </w:rPr>
      </w:pPr>
    </w:p>
    <w:p w14:paraId="162503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bCs/>
          <w:color w:val="auto"/>
          <w:sz w:val="28"/>
          <w:szCs w:val="28"/>
          <w:highlight w:val="none"/>
        </w:rPr>
      </w:pPr>
    </w:p>
    <w:p w14:paraId="4E65C2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bCs/>
          <w:color w:val="auto"/>
          <w:sz w:val="28"/>
          <w:szCs w:val="28"/>
          <w:highlight w:val="none"/>
        </w:rPr>
      </w:pPr>
    </w:p>
    <w:p w14:paraId="388864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bCs/>
          <w:color w:val="auto"/>
          <w:sz w:val="28"/>
          <w:szCs w:val="28"/>
          <w:highlight w:val="none"/>
        </w:rPr>
      </w:pPr>
    </w:p>
    <w:p w14:paraId="77D4F5E6">
      <w:pPr>
        <w:pStyle w:val="8"/>
        <w:spacing w:line="360" w:lineRule="auto"/>
        <w:rPr>
          <w:rFonts w:hint="eastAsia" w:hAnsi="宋体"/>
          <w:bCs/>
          <w:color w:val="auto"/>
          <w:sz w:val="28"/>
          <w:szCs w:val="28"/>
          <w:highlight w:val="none"/>
        </w:rPr>
      </w:pPr>
    </w:p>
    <w:p w14:paraId="0C7B41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bCs/>
          <w:color w:val="auto"/>
          <w:sz w:val="28"/>
          <w:szCs w:val="28"/>
          <w:highlight w:val="none"/>
        </w:rPr>
      </w:pPr>
    </w:p>
    <w:p w14:paraId="319C3799">
      <w:pPr>
        <w:pStyle w:val="2"/>
        <w:numPr>
          <w:ilvl w:val="0"/>
          <w:numId w:val="0"/>
        </w:numPr>
        <w:spacing w:line="360" w:lineRule="auto"/>
        <w:ind w:left="341" w:firstLine="0" w:firstLineChars="0"/>
        <w:jc w:val="left"/>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供货商名称：                              </w:t>
      </w:r>
    </w:p>
    <w:p w14:paraId="0E1AB3ED">
      <w:pPr>
        <w:pStyle w:val="2"/>
        <w:numPr>
          <w:ilvl w:val="0"/>
          <w:numId w:val="0"/>
        </w:numPr>
        <w:spacing w:line="360" w:lineRule="auto"/>
        <w:ind w:left="341" w:firstLine="0" w:firstLineChars="0"/>
        <w:jc w:val="left"/>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供应商地址：                             </w:t>
      </w:r>
    </w:p>
    <w:p w14:paraId="186C6F18">
      <w:pPr>
        <w:pStyle w:val="2"/>
        <w:numPr>
          <w:ilvl w:val="0"/>
          <w:numId w:val="0"/>
        </w:numPr>
        <w:spacing w:line="360" w:lineRule="auto"/>
        <w:ind w:left="341" w:firstLine="0" w:firstLineChars="0"/>
        <w:jc w:val="center"/>
        <w:rPr>
          <w:rFonts w:hint="default" w:ascii="仿宋_GB2312" w:hAnsi="仿宋_GB2312" w:eastAsia="仿宋_GB2312" w:cs="仿宋_GB2312"/>
          <w:spacing w:val="0"/>
          <w:kern w:val="2"/>
          <w:sz w:val="32"/>
          <w:szCs w:val="32"/>
          <w:lang w:val="en-US" w:eastAsia="zh-CN" w:bidi="ar-SA"/>
        </w:rPr>
      </w:pPr>
      <w:r>
        <w:rPr>
          <w:rFonts w:hint="eastAsia" w:hAnsi="宋体" w:cs="宋体"/>
          <w:snapToGrid w:val="0"/>
          <w:color w:val="auto"/>
          <w:spacing w:val="28"/>
          <w:kern w:val="10"/>
          <w:sz w:val="28"/>
          <w:szCs w:val="28"/>
          <w:highlight w:val="none"/>
        </w:rPr>
        <w:br w:type="page"/>
      </w:r>
      <w:r>
        <w:rPr>
          <w:rFonts w:hint="eastAsia" w:ascii="仿宋_GB2312" w:hAnsi="仿宋_GB2312" w:eastAsia="仿宋_GB2312" w:cs="仿宋_GB2312"/>
          <w:spacing w:val="0"/>
          <w:kern w:val="2"/>
          <w:sz w:val="32"/>
          <w:szCs w:val="32"/>
          <w:lang w:val="en-US" w:eastAsia="zh-CN" w:bidi="ar-SA"/>
        </w:rPr>
        <w:t>报价文件格式</w:t>
      </w:r>
    </w:p>
    <w:p w14:paraId="738A70CB">
      <w:pPr>
        <w:pStyle w:val="2"/>
        <w:numPr>
          <w:ilvl w:val="0"/>
          <w:numId w:val="0"/>
        </w:numPr>
        <w:spacing w:line="360" w:lineRule="auto"/>
        <w:ind w:left="341" w:firstLine="0" w:firstLineChars="0"/>
        <w:jc w:val="left"/>
        <w:rPr>
          <w:rFonts w:hint="eastAsia" w:ascii="仿宋_GB2312" w:hAnsi="仿宋_GB2312" w:eastAsia="仿宋_GB2312" w:cs="仿宋_GB2312"/>
          <w:spacing w:val="0"/>
          <w:kern w:val="2"/>
          <w:sz w:val="32"/>
          <w:szCs w:val="32"/>
          <w:lang w:val="en-US" w:eastAsia="zh-CN" w:bidi="ar-SA"/>
        </w:rPr>
      </w:pPr>
    </w:p>
    <w:p w14:paraId="6CC28F53">
      <w:pPr>
        <w:pStyle w:val="2"/>
        <w:numPr>
          <w:ilvl w:val="0"/>
          <w:numId w:val="0"/>
        </w:numPr>
        <w:spacing w:line="360" w:lineRule="auto"/>
        <w:ind w:left="341" w:firstLine="0" w:firstLineChars="0"/>
        <w:jc w:val="left"/>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项目名称： 融馨公司花博园垃圾清运服务采购项目</w:t>
      </w:r>
      <w:r>
        <w:rPr>
          <w:rFonts w:hint="eastAsia" w:ascii="仿宋_GB2312" w:hAnsi="仿宋_GB2312" w:cs="仿宋_GB2312"/>
          <w:spacing w:val="0"/>
          <w:kern w:val="2"/>
          <w:sz w:val="32"/>
          <w:szCs w:val="32"/>
          <w:lang w:val="en-US" w:eastAsia="zh-CN" w:bidi="ar-SA"/>
        </w:rPr>
        <w:t>（二次）</w:t>
      </w:r>
      <w:r>
        <w:rPr>
          <w:rFonts w:hint="eastAsia" w:ascii="仿宋_GB2312" w:hAnsi="仿宋_GB2312" w:eastAsia="仿宋_GB2312" w:cs="仿宋_GB2312"/>
          <w:spacing w:val="0"/>
          <w:kern w:val="2"/>
          <w:sz w:val="32"/>
          <w:szCs w:val="32"/>
          <w:lang w:val="en-US" w:eastAsia="zh-CN" w:bidi="ar-SA"/>
        </w:rPr>
        <w:t xml:space="preserve">          </w:t>
      </w:r>
    </w:p>
    <w:p w14:paraId="195B68F2">
      <w:pPr>
        <w:pStyle w:val="2"/>
        <w:numPr>
          <w:ilvl w:val="0"/>
          <w:numId w:val="0"/>
        </w:numPr>
        <w:spacing w:line="360" w:lineRule="auto"/>
        <w:ind w:left="341" w:firstLine="0" w:firstLineChars="0"/>
        <w:jc w:val="left"/>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项目编号：                                          </w:t>
      </w:r>
    </w:p>
    <w:p w14:paraId="19436498">
      <w:pPr>
        <w:pStyle w:val="3"/>
        <w:spacing w:before="312" w:beforeLines="100" w:after="312" w:afterLines="100" w:line="480" w:lineRule="auto"/>
        <w:ind w:left="410" w:leftChars="133" w:firstLine="804" w:firstLineChars="300"/>
        <w:jc w:val="left"/>
        <w:rPr>
          <w:rFonts w:hint="eastAsia" w:hAnsi="宋体" w:eastAsia="宋体" w:cs="宋体"/>
          <w:bCs/>
          <w:color w:val="auto"/>
          <w:sz w:val="28"/>
          <w:szCs w:val="28"/>
          <w:highlight w:val="none"/>
          <w:u w:val="single"/>
          <w:lang w:eastAsia="zh-CN"/>
        </w:rPr>
      </w:pPr>
    </w:p>
    <w:p w14:paraId="70F09C1E">
      <w:pPr>
        <w:pStyle w:val="3"/>
        <w:spacing w:line="264" w:lineRule="auto"/>
        <w:jc w:val="center"/>
        <w:rPr>
          <w:rFonts w:hint="eastAsia" w:hAnsi="宋体" w:cs="宋体"/>
          <w:bCs/>
          <w:color w:val="auto"/>
          <w:sz w:val="30"/>
          <w:szCs w:val="30"/>
          <w:highlight w:val="none"/>
        </w:rPr>
      </w:pPr>
    </w:p>
    <w:p w14:paraId="63EAC18B">
      <w:pPr>
        <w:pStyle w:val="3"/>
        <w:spacing w:line="264" w:lineRule="auto"/>
        <w:jc w:val="center"/>
        <w:rPr>
          <w:rFonts w:hint="eastAsia" w:hAnsi="宋体" w:cs="宋体"/>
          <w:bCs/>
          <w:color w:val="auto"/>
          <w:sz w:val="30"/>
          <w:szCs w:val="30"/>
          <w:highlight w:val="none"/>
        </w:rPr>
      </w:pPr>
    </w:p>
    <w:p w14:paraId="0FCAC08A">
      <w:pPr>
        <w:pStyle w:val="3"/>
        <w:tabs>
          <w:tab w:val="left" w:pos="1715"/>
          <w:tab w:val="center" w:pos="4819"/>
        </w:tabs>
        <w:spacing w:line="264" w:lineRule="auto"/>
        <w:jc w:val="center"/>
        <w:rPr>
          <w:rFonts w:hint="eastAsia" w:hAnsi="宋体" w:eastAsia="宋体" w:cs="宋体"/>
          <w:color w:val="auto"/>
          <w:sz w:val="28"/>
          <w:highlight w:val="none"/>
          <w:lang w:eastAsia="zh-CN"/>
        </w:rPr>
      </w:pPr>
      <w:r>
        <w:rPr>
          <w:rFonts w:hint="eastAsia" w:hAnsi="宋体" w:cs="宋体"/>
          <w:b/>
          <w:color w:val="auto"/>
          <w:sz w:val="84"/>
          <w:highlight w:val="none"/>
          <w:lang w:eastAsia="zh-CN"/>
        </w:rPr>
        <w:t>报价文件</w:t>
      </w:r>
    </w:p>
    <w:p w14:paraId="62216BA0">
      <w:pPr>
        <w:pStyle w:val="3"/>
        <w:spacing w:line="264" w:lineRule="auto"/>
        <w:jc w:val="center"/>
        <w:rPr>
          <w:rFonts w:hint="eastAsia" w:hAnsi="宋体" w:cs="宋体"/>
          <w:color w:val="auto"/>
          <w:sz w:val="72"/>
          <w:highlight w:val="none"/>
        </w:rPr>
      </w:pPr>
    </w:p>
    <w:p w14:paraId="6446FBF4">
      <w:pPr>
        <w:pStyle w:val="3"/>
        <w:spacing w:line="264" w:lineRule="auto"/>
        <w:jc w:val="center"/>
        <w:rPr>
          <w:rFonts w:hint="eastAsia" w:hAnsi="宋体" w:cs="宋体"/>
          <w:color w:val="auto"/>
          <w:sz w:val="72"/>
          <w:highlight w:val="none"/>
        </w:rPr>
      </w:pPr>
    </w:p>
    <w:p w14:paraId="1006A404">
      <w:pPr>
        <w:pStyle w:val="3"/>
        <w:spacing w:line="264" w:lineRule="auto"/>
        <w:jc w:val="center"/>
        <w:rPr>
          <w:rFonts w:hint="eastAsia" w:hAnsi="宋体" w:cs="宋体"/>
          <w:color w:val="auto"/>
          <w:sz w:val="72"/>
          <w:highlight w:val="none"/>
        </w:rPr>
      </w:pPr>
    </w:p>
    <w:p w14:paraId="5C812B16">
      <w:pPr>
        <w:pStyle w:val="3"/>
        <w:spacing w:line="264" w:lineRule="auto"/>
        <w:jc w:val="center"/>
        <w:rPr>
          <w:rFonts w:hint="eastAsia" w:hAnsi="宋体" w:cs="宋体"/>
          <w:color w:val="auto"/>
          <w:sz w:val="72"/>
          <w:highlight w:val="none"/>
        </w:rPr>
      </w:pPr>
    </w:p>
    <w:p w14:paraId="1BCF0501">
      <w:pPr>
        <w:pStyle w:val="3"/>
        <w:spacing w:before="120" w:after="120" w:line="480" w:lineRule="auto"/>
        <w:rPr>
          <w:rFonts w:hint="eastAsia" w:hAnsi="宋体" w:cs="宋体"/>
          <w:color w:val="auto"/>
          <w:sz w:val="28"/>
          <w:highlight w:val="none"/>
        </w:rPr>
      </w:pPr>
    </w:p>
    <w:p w14:paraId="422CD321">
      <w:pPr>
        <w:pStyle w:val="3"/>
        <w:spacing w:before="120" w:after="120" w:line="480" w:lineRule="auto"/>
        <w:jc w:val="left"/>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供应商:                            （盖单位公章）</w:t>
      </w:r>
    </w:p>
    <w:p w14:paraId="3DDD5E3F">
      <w:pPr>
        <w:spacing w:line="560" w:lineRule="exact"/>
        <w:ind w:right="-210"/>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日期：        年      月      日</w:t>
      </w:r>
    </w:p>
    <w:p w14:paraId="405200E4">
      <w:pPr>
        <w:pStyle w:val="3"/>
        <w:rPr>
          <w:rFonts w:hint="eastAsia" w:ascii="仿宋_GB2312" w:hAnsi="仿宋_GB2312" w:eastAsia="仿宋_GB2312" w:cs="仿宋_GB2312"/>
          <w:spacing w:val="0"/>
          <w:kern w:val="2"/>
          <w:sz w:val="32"/>
          <w:szCs w:val="32"/>
          <w:lang w:val="en-US" w:eastAsia="zh-CN" w:bidi="ar-SA"/>
        </w:rPr>
      </w:pPr>
    </w:p>
    <w:p w14:paraId="4732DCD6">
      <w:pPr>
        <w:pStyle w:val="3"/>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hAnsi="宋体" w:cs="宋体"/>
          <w:b/>
          <w:color w:val="auto"/>
          <w:kern w:val="2"/>
          <w:sz w:val="36"/>
          <w:szCs w:val="36"/>
          <w:highlight w:val="none"/>
          <w:lang w:val="en-US" w:eastAsia="zh-CN"/>
        </w:rPr>
      </w:pPr>
    </w:p>
    <w:p w14:paraId="6EF1A8FF">
      <w:pPr>
        <w:pStyle w:val="3"/>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hAnsi="宋体" w:cs="宋体"/>
          <w:b/>
          <w:color w:val="auto"/>
          <w:kern w:val="2"/>
          <w:sz w:val="36"/>
          <w:szCs w:val="36"/>
          <w:highlight w:val="none"/>
          <w:lang w:val="en-US" w:eastAsia="zh-CN"/>
        </w:rPr>
      </w:pPr>
    </w:p>
    <w:p w14:paraId="2BC2B01A">
      <w:pPr>
        <w:pStyle w:val="3"/>
        <w:keepNext w:val="0"/>
        <w:keepLines w:val="0"/>
        <w:pageBreakBefore w:val="0"/>
        <w:widowControl w:val="0"/>
        <w:numPr>
          <w:ilvl w:val="0"/>
          <w:numId w:val="0"/>
        </w:numPr>
        <w:kinsoku/>
        <w:wordWrap/>
        <w:overflowPunct/>
        <w:topLinePunct w:val="0"/>
        <w:autoSpaceDE/>
        <w:autoSpaceDN/>
        <w:bidi w:val="0"/>
        <w:adjustRightInd/>
        <w:snapToGrid/>
        <w:spacing w:line="312" w:lineRule="auto"/>
        <w:jc w:val="center"/>
        <w:textAlignment w:val="auto"/>
        <w:rPr>
          <w:rFonts w:hint="eastAsia" w:ascii="黑体" w:hAnsi="黑体" w:eastAsia="黑体" w:cs="黑体"/>
          <w:spacing w:val="0"/>
          <w:kern w:val="2"/>
          <w:sz w:val="32"/>
          <w:szCs w:val="32"/>
          <w:lang w:val="en-US" w:eastAsia="zh-CN" w:bidi="ar-SA"/>
        </w:rPr>
      </w:pPr>
      <w:r>
        <w:rPr>
          <w:rFonts w:hint="eastAsia" w:ascii="黑体" w:hAnsi="黑体" w:eastAsia="黑体" w:cs="黑体"/>
          <w:spacing w:val="0"/>
          <w:kern w:val="2"/>
          <w:sz w:val="32"/>
          <w:szCs w:val="32"/>
          <w:lang w:val="en-US" w:eastAsia="zh-CN" w:bidi="ar-SA"/>
        </w:rPr>
        <w:t>一、报价函</w:t>
      </w:r>
    </w:p>
    <w:p w14:paraId="799A0C81">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cs="宋体"/>
          <w:b/>
          <w:color w:val="auto"/>
          <w:kern w:val="2"/>
          <w:sz w:val="36"/>
          <w:szCs w:val="36"/>
          <w:highlight w:val="none"/>
          <w:lang w:val="en-US" w:eastAsia="zh-CN"/>
        </w:rPr>
      </w:pPr>
    </w:p>
    <w:p w14:paraId="40187CF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致： 福州高速融馨城市运营管理有限公司（采购人名称）</w:t>
      </w:r>
    </w:p>
    <w:p w14:paraId="413DAE85">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楷体" w:hAnsi="楷体" w:eastAsia="楷体" w:cs="楷体"/>
          <w:b/>
          <w:bCs/>
          <w:spacing w:val="0"/>
          <w:sz w:val="32"/>
          <w:szCs w:val="32"/>
          <w:lang w:val="en-US" w:eastAsia="zh-CN"/>
        </w:rPr>
        <w:t>（一）</w:t>
      </w:r>
      <w:r>
        <w:rPr>
          <w:rFonts w:hint="eastAsia" w:ascii="仿宋_GB2312" w:hAnsi="仿宋_GB2312" w:eastAsia="仿宋_GB2312" w:cs="仿宋_GB2312"/>
          <w:spacing w:val="0"/>
          <w:kern w:val="2"/>
          <w:sz w:val="32"/>
          <w:szCs w:val="32"/>
          <w:lang w:val="en-US" w:eastAsia="zh-CN" w:bidi="ar-SA"/>
        </w:rPr>
        <w:t>我方已仔细研究</w:t>
      </w:r>
      <w:bookmarkStart w:id="0" w:name="OLE_LINK18"/>
      <w:r>
        <w:rPr>
          <w:rFonts w:hint="eastAsia" w:ascii="仿宋_GB2312" w:hAnsi="仿宋_GB2312" w:eastAsia="仿宋_GB2312" w:cs="仿宋_GB2312"/>
          <w:spacing w:val="0"/>
          <w:kern w:val="2"/>
          <w:sz w:val="32"/>
          <w:szCs w:val="32"/>
          <w:lang w:val="en-US" w:eastAsia="zh-CN" w:bidi="ar-SA"/>
        </w:rPr>
        <w:t>了</w:t>
      </w:r>
      <w:r>
        <w:rPr>
          <w:rFonts w:hint="eastAsia" w:ascii="仿宋_GB2312" w:hAnsi="仿宋_GB2312" w:eastAsia="仿宋_GB2312" w:cs="仿宋_GB2312"/>
          <w:spacing w:val="0"/>
          <w:kern w:val="2"/>
          <w:sz w:val="32"/>
          <w:szCs w:val="32"/>
          <w:u w:val="single"/>
          <w:lang w:val="en-US" w:eastAsia="zh-CN" w:bidi="ar-SA"/>
        </w:rPr>
        <w:t xml:space="preserve"> 融馨公司花</w:t>
      </w:r>
      <w:bookmarkEnd w:id="0"/>
      <w:r>
        <w:rPr>
          <w:rFonts w:hint="eastAsia" w:ascii="仿宋_GB2312" w:hAnsi="仿宋_GB2312" w:eastAsia="仿宋_GB2312" w:cs="仿宋_GB2312"/>
          <w:spacing w:val="0"/>
          <w:kern w:val="2"/>
          <w:sz w:val="32"/>
          <w:szCs w:val="32"/>
          <w:u w:val="single"/>
          <w:lang w:val="en-US" w:eastAsia="zh-CN" w:bidi="ar-SA"/>
        </w:rPr>
        <w:t>博园垃圾清运服务采购项目</w:t>
      </w:r>
      <w:r>
        <w:rPr>
          <w:rFonts w:hint="eastAsia" w:ascii="仿宋_GB2312" w:hAnsi="仿宋_GB2312" w:cs="仿宋_GB2312"/>
          <w:spacing w:val="0"/>
          <w:kern w:val="2"/>
          <w:sz w:val="32"/>
          <w:szCs w:val="32"/>
          <w:u w:val="single"/>
          <w:lang w:val="en-US" w:eastAsia="zh-CN" w:bidi="ar-SA"/>
        </w:rPr>
        <w:t>（二次）</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招标文件及补遗书（若有）的全部内容，愿意以</w:t>
      </w:r>
      <w:r>
        <w:rPr>
          <w:rFonts w:hint="eastAsia" w:ascii="仿宋_GB2312" w:hAnsi="仿宋_GB2312" w:cs="仿宋_GB2312"/>
          <w:spacing w:val="0"/>
          <w:kern w:val="2"/>
          <w:sz w:val="32"/>
          <w:szCs w:val="32"/>
          <w:u w:val="none"/>
          <w:lang w:val="en-US" w:eastAsia="zh-CN" w:bidi="ar-SA"/>
        </w:rPr>
        <w:t>表格中</w:t>
      </w:r>
      <w:r>
        <w:rPr>
          <w:rFonts w:hint="eastAsia" w:ascii="仿宋_GB2312" w:hAnsi="仿宋_GB2312" w:eastAsia="仿宋_GB2312" w:cs="仿宋_GB2312"/>
          <w:spacing w:val="0"/>
          <w:kern w:val="2"/>
          <w:sz w:val="32"/>
          <w:szCs w:val="32"/>
          <w:u w:val="none"/>
          <w:lang w:val="en-US" w:eastAsia="zh-CN" w:bidi="ar-SA"/>
        </w:rPr>
        <w:t>的</w:t>
      </w:r>
      <w:r>
        <w:rPr>
          <w:rFonts w:hint="eastAsia" w:ascii="仿宋_GB2312" w:hAnsi="仿宋_GB2312" w:eastAsia="仿宋_GB2312" w:cs="仿宋_GB2312"/>
          <w:spacing w:val="0"/>
          <w:kern w:val="2"/>
          <w:sz w:val="32"/>
          <w:szCs w:val="32"/>
          <w:lang w:val="en-US" w:eastAsia="zh-CN" w:bidi="ar-SA"/>
        </w:rPr>
        <w:t>响应</w:t>
      </w:r>
      <w:r>
        <w:rPr>
          <w:rFonts w:hint="eastAsia" w:ascii="仿宋_GB2312" w:hAnsi="仿宋_GB2312" w:cs="仿宋_GB2312"/>
          <w:spacing w:val="0"/>
          <w:kern w:val="2"/>
          <w:sz w:val="32"/>
          <w:szCs w:val="32"/>
          <w:lang w:val="en-US" w:eastAsia="zh-CN" w:bidi="ar-SA"/>
        </w:rPr>
        <w:t>单价</w:t>
      </w:r>
      <w:r>
        <w:rPr>
          <w:rFonts w:hint="eastAsia" w:ascii="仿宋_GB2312" w:hAnsi="仿宋_GB2312" w:eastAsia="仿宋_GB2312" w:cs="仿宋_GB2312"/>
          <w:spacing w:val="0"/>
          <w:kern w:val="2"/>
          <w:sz w:val="32"/>
          <w:szCs w:val="32"/>
          <w:lang w:val="en-US" w:eastAsia="zh-CN" w:bidi="ar-SA"/>
        </w:rPr>
        <w:t>报价完成本项目</w:t>
      </w:r>
      <w:r>
        <w:rPr>
          <w:rFonts w:hint="eastAsia" w:ascii="仿宋_GB2312" w:hAnsi="仿宋_GB2312" w:cs="仿宋_GB2312"/>
          <w:spacing w:val="0"/>
          <w:kern w:val="2"/>
          <w:sz w:val="32"/>
          <w:szCs w:val="32"/>
          <w:lang w:val="en-US" w:eastAsia="zh-CN" w:bidi="ar-SA"/>
        </w:rPr>
        <w:t>服务</w:t>
      </w:r>
      <w:r>
        <w:rPr>
          <w:rFonts w:hint="eastAsia" w:ascii="仿宋_GB2312" w:hAnsi="仿宋_GB2312" w:eastAsia="仿宋_GB2312" w:cs="仿宋_GB2312"/>
          <w:spacing w:val="0"/>
          <w:kern w:val="2"/>
          <w:sz w:val="32"/>
          <w:szCs w:val="32"/>
          <w:lang w:val="en-US" w:eastAsia="zh-CN" w:bidi="ar-SA"/>
        </w:rPr>
        <w:t>，并按合同约定履行义务。</w:t>
      </w:r>
    </w:p>
    <w:tbl>
      <w:tblPr>
        <w:tblStyle w:val="9"/>
        <w:tblW w:w="893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3216"/>
        <w:gridCol w:w="1417"/>
        <w:gridCol w:w="883"/>
        <w:gridCol w:w="1595"/>
      </w:tblGrid>
      <w:tr w14:paraId="58C0B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826" w:type="dxa"/>
            <w:noWrap/>
            <w:vAlign w:val="center"/>
          </w:tcPr>
          <w:p w14:paraId="460F13C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pacing w:val="0"/>
                <w:sz w:val="24"/>
                <w:szCs w:val="24"/>
                <w:lang w:val="en-US" w:eastAsia="zh-CN"/>
              </w:rPr>
            </w:pPr>
            <w:r>
              <w:rPr>
                <w:rFonts w:hint="eastAsia" w:ascii="仿宋_GB2312" w:hAnsi="仿宋_GB2312" w:eastAsia="仿宋_GB2312" w:cs="仿宋_GB2312"/>
                <w:b/>
                <w:bCs/>
                <w:spacing w:val="0"/>
                <w:sz w:val="24"/>
                <w:szCs w:val="24"/>
                <w:lang w:val="en-US" w:eastAsia="zh-CN"/>
              </w:rPr>
              <w:t>合同包名称</w:t>
            </w:r>
          </w:p>
        </w:tc>
        <w:tc>
          <w:tcPr>
            <w:tcW w:w="3216" w:type="dxa"/>
            <w:noWrap/>
            <w:vAlign w:val="center"/>
          </w:tcPr>
          <w:p w14:paraId="602737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pacing w:val="0"/>
                <w:sz w:val="24"/>
                <w:szCs w:val="24"/>
                <w:lang w:val="en-US" w:eastAsia="zh-CN"/>
              </w:rPr>
            </w:pPr>
            <w:r>
              <w:rPr>
                <w:rFonts w:hint="eastAsia" w:ascii="仿宋_GB2312" w:hAnsi="仿宋_GB2312" w:eastAsia="仿宋_GB2312" w:cs="仿宋_GB2312"/>
                <w:b/>
                <w:bCs/>
                <w:spacing w:val="0"/>
                <w:sz w:val="24"/>
                <w:szCs w:val="24"/>
                <w:lang w:val="en-US" w:eastAsia="zh-CN"/>
              </w:rPr>
              <w:t>采购内容</w:t>
            </w:r>
          </w:p>
        </w:tc>
        <w:tc>
          <w:tcPr>
            <w:tcW w:w="1417" w:type="dxa"/>
            <w:noWrap/>
            <w:vAlign w:val="center"/>
          </w:tcPr>
          <w:p w14:paraId="684B31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pacing w:val="0"/>
                <w:sz w:val="24"/>
                <w:szCs w:val="24"/>
                <w:lang w:val="en-US" w:eastAsia="zh-CN"/>
              </w:rPr>
            </w:pPr>
            <w:r>
              <w:rPr>
                <w:rFonts w:hint="eastAsia" w:ascii="仿宋_GB2312" w:hAnsi="仿宋_GB2312" w:cs="仿宋_GB2312"/>
                <w:b/>
                <w:bCs/>
                <w:spacing w:val="0"/>
                <w:sz w:val="24"/>
                <w:szCs w:val="24"/>
                <w:lang w:val="en-US" w:eastAsia="zh-CN"/>
              </w:rPr>
              <w:t>分项单价</w:t>
            </w:r>
          </w:p>
        </w:tc>
        <w:tc>
          <w:tcPr>
            <w:tcW w:w="883" w:type="dxa"/>
            <w:noWrap/>
            <w:vAlign w:val="center"/>
          </w:tcPr>
          <w:p w14:paraId="338B1D7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cs="仿宋_GB2312"/>
                <w:b/>
                <w:bCs/>
                <w:spacing w:val="0"/>
                <w:sz w:val="24"/>
                <w:szCs w:val="24"/>
                <w:lang w:val="en-US" w:eastAsia="zh-CN"/>
              </w:rPr>
            </w:pPr>
            <w:r>
              <w:rPr>
                <w:rFonts w:hint="eastAsia" w:ascii="仿宋_GB2312" w:hAnsi="仿宋_GB2312" w:cs="仿宋_GB2312"/>
                <w:b/>
                <w:bCs/>
                <w:spacing w:val="0"/>
                <w:sz w:val="24"/>
                <w:szCs w:val="24"/>
                <w:lang w:val="en-US" w:eastAsia="zh-CN"/>
              </w:rPr>
              <w:t>数量</w:t>
            </w:r>
          </w:p>
        </w:tc>
        <w:tc>
          <w:tcPr>
            <w:tcW w:w="1595" w:type="dxa"/>
            <w:noWrap/>
            <w:vAlign w:val="center"/>
          </w:tcPr>
          <w:p w14:paraId="08C5AF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pacing w:val="0"/>
                <w:sz w:val="24"/>
                <w:szCs w:val="24"/>
                <w:lang w:val="en-US" w:eastAsia="zh-CN"/>
              </w:rPr>
            </w:pPr>
            <w:r>
              <w:rPr>
                <w:rFonts w:hint="eastAsia" w:ascii="仿宋_GB2312" w:hAnsi="仿宋_GB2312" w:cs="仿宋_GB2312"/>
                <w:b/>
                <w:bCs/>
                <w:spacing w:val="0"/>
                <w:sz w:val="24"/>
                <w:szCs w:val="24"/>
                <w:lang w:val="en-US" w:eastAsia="zh-CN"/>
              </w:rPr>
              <w:t>含税总价</w:t>
            </w:r>
          </w:p>
        </w:tc>
      </w:tr>
      <w:tr w14:paraId="68D01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826" w:type="dxa"/>
            <w:vMerge w:val="restart"/>
            <w:noWrap/>
            <w:vAlign w:val="center"/>
          </w:tcPr>
          <w:p w14:paraId="325AF179">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仿宋_GB2312" w:hAnsi="仿宋_GB2312" w:eastAsia="仿宋_GB2312" w:cs="仿宋_GB2312"/>
                <w:spacing w:val="0"/>
                <w:sz w:val="24"/>
                <w:szCs w:val="24"/>
                <w:lang w:val="en-US" w:eastAsia="zh-CN"/>
              </w:rPr>
            </w:pPr>
            <w:r>
              <w:rPr>
                <w:rFonts w:hint="eastAsia" w:ascii="仿宋_GB2312" w:hAnsi="仿宋_GB2312" w:eastAsia="仿宋_GB2312" w:cs="仿宋_GB2312"/>
                <w:spacing w:val="0"/>
                <w:sz w:val="24"/>
                <w:szCs w:val="24"/>
                <w:lang w:val="en-US" w:eastAsia="zh-CN"/>
              </w:rPr>
              <w:t>融馨公司花博园垃圾清运服务采购项目</w:t>
            </w:r>
            <w:r>
              <w:rPr>
                <w:rFonts w:hint="eastAsia" w:ascii="仿宋_GB2312" w:hAnsi="仿宋_GB2312" w:cs="仿宋_GB2312"/>
                <w:spacing w:val="0"/>
                <w:sz w:val="24"/>
                <w:szCs w:val="24"/>
                <w:lang w:val="en-US" w:eastAsia="zh-CN"/>
              </w:rPr>
              <w:t>（二次）</w:t>
            </w:r>
          </w:p>
        </w:tc>
        <w:tc>
          <w:tcPr>
            <w:tcW w:w="3216" w:type="dxa"/>
            <w:noWrap/>
            <w:vAlign w:val="center"/>
          </w:tcPr>
          <w:p w14:paraId="1A0126D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pacing w:val="0"/>
                <w:sz w:val="24"/>
                <w:szCs w:val="24"/>
                <w:lang w:val="en-US" w:eastAsia="zh-CN"/>
              </w:rPr>
            </w:pPr>
            <w:r>
              <w:rPr>
                <w:rFonts w:hint="eastAsia" w:ascii="仿宋_GB2312" w:hAnsi="仿宋_GB2312" w:eastAsia="仿宋_GB2312" w:cs="仿宋_GB2312"/>
                <w:spacing w:val="0"/>
                <w:sz w:val="24"/>
                <w:szCs w:val="24"/>
                <w:lang w:val="en-US" w:eastAsia="zh-CN"/>
              </w:rPr>
              <w:t>园区生活垃圾（按月包干）</w:t>
            </w:r>
          </w:p>
        </w:tc>
        <w:tc>
          <w:tcPr>
            <w:tcW w:w="1417" w:type="dxa"/>
            <w:noWrap/>
            <w:vAlign w:val="center"/>
          </w:tcPr>
          <w:p w14:paraId="1BEF24C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pacing w:val="0"/>
                <w:sz w:val="24"/>
                <w:szCs w:val="24"/>
                <w:lang w:val="en-US" w:eastAsia="zh-CN"/>
              </w:rPr>
            </w:pPr>
          </w:p>
        </w:tc>
        <w:tc>
          <w:tcPr>
            <w:tcW w:w="883" w:type="dxa"/>
            <w:noWrap/>
            <w:vAlign w:val="center"/>
          </w:tcPr>
          <w:p w14:paraId="1E2FF6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pacing w:val="0"/>
                <w:sz w:val="24"/>
                <w:szCs w:val="24"/>
                <w:lang w:val="en-US" w:eastAsia="zh-CN"/>
              </w:rPr>
            </w:pPr>
            <w:r>
              <w:rPr>
                <w:rFonts w:hint="eastAsia" w:ascii="仿宋_GB2312" w:hAnsi="仿宋_GB2312" w:cs="仿宋_GB2312"/>
                <w:spacing w:val="0"/>
                <w:sz w:val="24"/>
                <w:szCs w:val="24"/>
                <w:lang w:val="en-US" w:eastAsia="zh-CN"/>
              </w:rPr>
              <w:t>24月</w:t>
            </w:r>
          </w:p>
        </w:tc>
        <w:tc>
          <w:tcPr>
            <w:tcW w:w="1595" w:type="dxa"/>
            <w:vMerge w:val="restart"/>
            <w:noWrap/>
            <w:vAlign w:val="center"/>
          </w:tcPr>
          <w:p w14:paraId="518EAC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pacing w:val="0"/>
                <w:sz w:val="24"/>
                <w:szCs w:val="24"/>
                <w:lang w:val="en-US" w:eastAsia="zh-CN"/>
              </w:rPr>
            </w:pPr>
          </w:p>
        </w:tc>
      </w:tr>
      <w:tr w14:paraId="0434D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826" w:type="dxa"/>
            <w:vMerge w:val="continue"/>
            <w:noWrap/>
            <w:vAlign w:val="center"/>
          </w:tcPr>
          <w:p w14:paraId="78E5A31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仿宋_GB2312" w:hAnsi="仿宋_GB2312" w:eastAsia="仿宋_GB2312" w:cs="仿宋_GB2312"/>
                <w:spacing w:val="0"/>
                <w:sz w:val="24"/>
                <w:szCs w:val="24"/>
                <w:lang w:val="en-US" w:eastAsia="zh-CN"/>
              </w:rPr>
            </w:pPr>
          </w:p>
        </w:tc>
        <w:tc>
          <w:tcPr>
            <w:tcW w:w="3216" w:type="dxa"/>
            <w:noWrap/>
            <w:vAlign w:val="center"/>
          </w:tcPr>
          <w:p w14:paraId="7741004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pacing w:val="0"/>
                <w:sz w:val="24"/>
                <w:szCs w:val="24"/>
                <w:lang w:val="en-US" w:eastAsia="zh-CN"/>
              </w:rPr>
            </w:pPr>
            <w:r>
              <w:rPr>
                <w:rFonts w:hint="eastAsia" w:ascii="仿宋_GB2312" w:hAnsi="仿宋_GB2312" w:eastAsia="仿宋_GB2312" w:cs="仿宋_GB2312"/>
                <w:spacing w:val="0"/>
                <w:sz w:val="24"/>
                <w:szCs w:val="24"/>
                <w:lang w:val="en-US" w:eastAsia="zh-CN"/>
              </w:rPr>
              <w:t>绿植垃圾压缩车清运服务（</w:t>
            </w:r>
            <w:r>
              <w:rPr>
                <w:rFonts w:hint="eastAsia" w:ascii="仿宋_GB2312" w:hAnsi="仿宋_GB2312" w:cs="仿宋_GB2312"/>
                <w:spacing w:val="0"/>
                <w:sz w:val="24"/>
                <w:szCs w:val="24"/>
                <w:lang w:val="en-US" w:eastAsia="zh-CN"/>
              </w:rPr>
              <w:t>暂估</w:t>
            </w:r>
            <w:r>
              <w:rPr>
                <w:rFonts w:hint="eastAsia" w:ascii="仿宋_GB2312" w:hAnsi="仿宋_GB2312" w:eastAsia="仿宋_GB2312" w:cs="仿宋_GB2312"/>
                <w:spacing w:val="0"/>
                <w:sz w:val="24"/>
                <w:szCs w:val="24"/>
                <w:lang w:val="en-US" w:eastAsia="zh-CN"/>
              </w:rPr>
              <w:t>8立方米</w:t>
            </w:r>
            <w:r>
              <w:rPr>
                <w:rFonts w:hint="eastAsia" w:ascii="仿宋_GB2312" w:hAnsi="仿宋_GB2312" w:cs="仿宋_GB2312"/>
                <w:spacing w:val="0"/>
                <w:sz w:val="24"/>
                <w:szCs w:val="24"/>
                <w:lang w:val="en-US" w:eastAsia="zh-CN"/>
              </w:rPr>
              <w:t>/车，</w:t>
            </w:r>
            <w:r>
              <w:rPr>
                <w:rFonts w:hint="eastAsia" w:ascii="仿宋_GB2312" w:hAnsi="仿宋_GB2312" w:eastAsia="仿宋_GB2312" w:cs="仿宋_GB2312"/>
                <w:spacing w:val="0"/>
                <w:sz w:val="24"/>
                <w:szCs w:val="24"/>
                <w:lang w:val="en-US" w:eastAsia="zh-CN"/>
              </w:rPr>
              <w:t>按车结算）</w:t>
            </w:r>
          </w:p>
        </w:tc>
        <w:tc>
          <w:tcPr>
            <w:tcW w:w="1417" w:type="dxa"/>
            <w:noWrap/>
            <w:vAlign w:val="center"/>
          </w:tcPr>
          <w:p w14:paraId="5AC2DC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pacing w:val="0"/>
                <w:sz w:val="24"/>
                <w:szCs w:val="24"/>
                <w:lang w:val="en-US" w:eastAsia="zh-CN"/>
              </w:rPr>
            </w:pPr>
          </w:p>
        </w:tc>
        <w:tc>
          <w:tcPr>
            <w:tcW w:w="883" w:type="dxa"/>
            <w:noWrap/>
            <w:vAlign w:val="center"/>
          </w:tcPr>
          <w:p w14:paraId="38AD56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pacing w:val="0"/>
                <w:sz w:val="24"/>
                <w:szCs w:val="24"/>
                <w:lang w:val="en-US" w:eastAsia="zh-CN"/>
              </w:rPr>
            </w:pPr>
            <w:r>
              <w:rPr>
                <w:rFonts w:hint="eastAsia" w:ascii="仿宋_GB2312" w:hAnsi="仿宋_GB2312" w:cs="仿宋_GB2312"/>
                <w:spacing w:val="0"/>
                <w:sz w:val="24"/>
                <w:szCs w:val="24"/>
                <w:lang w:val="en-US" w:eastAsia="zh-CN"/>
              </w:rPr>
              <w:t>48车</w:t>
            </w:r>
          </w:p>
        </w:tc>
        <w:tc>
          <w:tcPr>
            <w:tcW w:w="1595" w:type="dxa"/>
            <w:vMerge w:val="continue"/>
            <w:noWrap/>
            <w:vAlign w:val="center"/>
          </w:tcPr>
          <w:p w14:paraId="2BC83628">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仿宋_GB2312" w:hAnsi="仿宋_GB2312" w:cs="仿宋_GB2312"/>
                <w:spacing w:val="0"/>
                <w:sz w:val="24"/>
                <w:szCs w:val="24"/>
                <w:lang w:val="en-US" w:eastAsia="zh-CN"/>
              </w:rPr>
            </w:pPr>
          </w:p>
        </w:tc>
      </w:tr>
    </w:tbl>
    <w:p w14:paraId="51B76CF8">
      <w:pPr>
        <w:pStyle w:val="11"/>
        <w:keepNext w:val="0"/>
        <w:keepLines w:val="0"/>
        <w:pageBreakBefore w:val="0"/>
        <w:widowControl w:val="0"/>
        <w:tabs>
          <w:tab w:val="left" w:pos="903"/>
        </w:tabs>
        <w:kinsoku/>
        <w:wordWrap/>
        <w:overflowPunct/>
        <w:topLinePunct w:val="0"/>
        <w:autoSpaceDE/>
        <w:autoSpaceDN/>
        <w:bidi w:val="0"/>
        <w:adjustRightInd/>
        <w:snapToGrid/>
        <w:spacing w:line="360" w:lineRule="auto"/>
        <w:ind w:left="0" w:leftChars="0" w:firstLine="619"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楷体" w:hAnsi="楷体" w:eastAsia="楷体" w:cs="楷体"/>
          <w:b/>
          <w:bCs/>
          <w:sz w:val="32"/>
          <w:szCs w:val="32"/>
          <w:lang w:val="en-US" w:eastAsia="zh-CN"/>
        </w:rPr>
        <w:t>（</w:t>
      </w:r>
      <w:r>
        <w:rPr>
          <w:rFonts w:hint="eastAsia" w:ascii="楷体" w:hAnsi="楷体" w:eastAsia="楷体" w:cs="楷体"/>
          <w:b/>
          <w:bCs/>
          <w:spacing w:val="0"/>
          <w:kern w:val="2"/>
          <w:sz w:val="32"/>
          <w:szCs w:val="32"/>
          <w:u w:val="none"/>
          <w:shd w:val="clear" w:color="auto" w:fill="auto"/>
          <w:lang w:val="en-US" w:eastAsia="zh-CN" w:bidi="ar-SA"/>
        </w:rPr>
        <w:t>二）如我方成交，我方承诺：</w:t>
      </w:r>
    </w:p>
    <w:p w14:paraId="3A1A9299">
      <w:pPr>
        <w:pStyle w:val="11"/>
        <w:keepNext w:val="0"/>
        <w:keepLines w:val="0"/>
        <w:pageBreakBefore w:val="0"/>
        <w:widowControl w:val="0"/>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1.在签订合同时不向你方提岀附加条件；</w:t>
      </w:r>
    </w:p>
    <w:p w14:paraId="57D59B97">
      <w:pPr>
        <w:pStyle w:val="11"/>
        <w:keepNext w:val="0"/>
        <w:keepLines w:val="0"/>
        <w:pageBreakBefore w:val="0"/>
        <w:widowControl w:val="0"/>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2.在合同约定的期限内完成合同规定的全部义务。</w:t>
      </w:r>
    </w:p>
    <w:p w14:paraId="1FE78644">
      <w:pPr>
        <w:pStyle w:val="11"/>
        <w:keepNext w:val="0"/>
        <w:keepLines w:val="0"/>
        <w:pageBreakBefore w:val="0"/>
        <w:widowControl w:val="0"/>
        <w:shd w:val="clear" w:color="auto" w:fill="auto"/>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供应商：(盖单位章)</w:t>
      </w:r>
    </w:p>
    <w:p w14:paraId="78BD134C">
      <w:pPr>
        <w:pStyle w:val="11"/>
        <w:keepNext w:val="0"/>
        <w:keepLines w:val="0"/>
        <w:pageBreakBefore w:val="0"/>
        <w:widowControl w:val="0"/>
        <w:shd w:val="clear" w:color="auto" w:fill="auto"/>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法定代表人(单位负责人)： (签字或盖法人章)</w:t>
      </w:r>
    </w:p>
    <w:p w14:paraId="4BBD9DC0">
      <w:pPr>
        <w:pStyle w:val="11"/>
        <w:keepNext w:val="0"/>
        <w:keepLines w:val="0"/>
        <w:pageBreakBefore w:val="0"/>
        <w:widowControl w:val="0"/>
        <w:shd w:val="clear" w:color="auto" w:fill="auto"/>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 xml:space="preserve">地    址：                                     </w:t>
      </w:r>
    </w:p>
    <w:p w14:paraId="5E5D78CD">
      <w:pPr>
        <w:pStyle w:val="11"/>
        <w:keepNext w:val="0"/>
        <w:keepLines w:val="0"/>
        <w:pageBreakBefore w:val="0"/>
        <w:widowControl w:val="0"/>
        <w:shd w:val="clear" w:color="auto" w:fill="auto"/>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 xml:space="preserve">电子邮箱：                                     </w:t>
      </w:r>
    </w:p>
    <w:p w14:paraId="1CF0CDDA">
      <w:pPr>
        <w:pStyle w:val="11"/>
        <w:keepNext w:val="0"/>
        <w:keepLines w:val="0"/>
        <w:pageBreakBefore w:val="0"/>
        <w:widowControl w:val="0"/>
        <w:shd w:val="clear" w:color="auto" w:fill="auto"/>
        <w:tabs>
          <w:tab w:val="left" w:pos="991"/>
        </w:tabs>
        <w:kinsoku/>
        <w:wordWrap/>
        <w:overflowPunct/>
        <w:topLinePunct w:val="0"/>
        <w:autoSpaceDE/>
        <w:autoSpaceDN/>
        <w:bidi w:val="0"/>
        <w:adjustRightInd/>
        <w:snapToGrid/>
        <w:spacing w:line="360" w:lineRule="auto"/>
        <w:ind w:left="616" w:leftChars="200" w:firstLine="0"/>
        <w:jc w:val="lef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 xml:space="preserve">电    话：                                      </w:t>
      </w:r>
    </w:p>
    <w:p w14:paraId="0780C495">
      <w:pPr>
        <w:pStyle w:val="11"/>
        <w:keepNext w:val="0"/>
        <w:keepLines w:val="0"/>
        <w:pageBreakBefore w:val="0"/>
        <w:widowControl w:val="0"/>
        <w:shd w:val="clear" w:color="auto" w:fill="auto"/>
        <w:tabs>
          <w:tab w:val="left" w:pos="991"/>
        </w:tabs>
        <w:kinsoku/>
        <w:wordWrap/>
        <w:overflowPunct/>
        <w:topLinePunct w:val="0"/>
        <w:autoSpaceDE/>
        <w:autoSpaceDN/>
        <w:bidi w:val="0"/>
        <w:adjustRightInd/>
        <w:snapToGrid/>
        <w:spacing w:line="360" w:lineRule="auto"/>
        <w:ind w:left="616" w:leftChars="200" w:firstLine="0"/>
        <w:jc w:val="right"/>
        <w:textAlignment w:val="auto"/>
        <w:rPr>
          <w:rFonts w:hint="eastAsia" w:ascii="仿宋_GB2312" w:hAnsi="仿宋_GB2312" w:eastAsia="仿宋_GB2312" w:cs="仿宋_GB2312"/>
          <w:spacing w:val="0"/>
          <w:kern w:val="2"/>
          <w:sz w:val="32"/>
          <w:szCs w:val="32"/>
          <w:u w:val="none"/>
          <w:shd w:val="clear" w:color="auto" w:fill="auto"/>
          <w:lang w:val="en-US" w:eastAsia="zh-CN" w:bidi="ar-SA"/>
        </w:rPr>
      </w:pPr>
      <w:r>
        <w:rPr>
          <w:rFonts w:hint="eastAsia" w:ascii="仿宋_GB2312" w:hAnsi="仿宋_GB2312" w:eastAsia="仿宋_GB2312" w:cs="仿宋_GB2312"/>
          <w:spacing w:val="0"/>
          <w:kern w:val="2"/>
          <w:sz w:val="32"/>
          <w:szCs w:val="32"/>
          <w:u w:val="none"/>
          <w:shd w:val="clear" w:color="auto" w:fill="auto"/>
          <w:lang w:val="en-US" w:eastAsia="zh-CN" w:bidi="ar-SA"/>
        </w:rPr>
        <w:t xml:space="preserve">     年    月    日</w:t>
      </w:r>
    </w:p>
    <w:p w14:paraId="58D3C0D2">
      <w:pPr>
        <w:widowControl/>
        <w:spacing w:before="75" w:after="75" w:line="276" w:lineRule="auto"/>
        <w:jc w:val="center"/>
        <w:rPr>
          <w:rFonts w:hint="eastAsia" w:ascii="宋体" w:hAnsi="宋体" w:eastAsia="宋体" w:cs="宋体"/>
          <w:b/>
          <w:color w:val="auto"/>
          <w:kern w:val="2"/>
          <w:sz w:val="36"/>
          <w:szCs w:val="36"/>
          <w:highlight w:val="none"/>
          <w:lang w:val="en-US" w:eastAsia="zh-CN"/>
        </w:rPr>
      </w:pPr>
      <w:r>
        <w:rPr>
          <w:rFonts w:hint="eastAsia" w:ascii="宋体" w:hAnsi="宋体" w:cs="宋体"/>
          <w:color w:val="auto"/>
          <w:sz w:val="28"/>
          <w:szCs w:val="28"/>
          <w:highlight w:val="none"/>
        </w:rPr>
        <w:br w:type="page"/>
      </w:r>
      <w:r>
        <w:rPr>
          <w:rFonts w:hint="eastAsia" w:ascii="黑体" w:hAnsi="黑体" w:eastAsia="黑体" w:cs="黑体"/>
          <w:spacing w:val="0"/>
          <w:sz w:val="32"/>
          <w:szCs w:val="32"/>
          <w:lang w:val="en-US" w:eastAsia="zh-CN"/>
        </w:rPr>
        <w:t>二、营业执照</w:t>
      </w:r>
    </w:p>
    <w:p w14:paraId="11EAEB4B">
      <w:pPr>
        <w:widowControl/>
        <w:spacing w:before="75" w:after="75" w:line="276" w:lineRule="auto"/>
        <w:jc w:val="left"/>
        <w:rPr>
          <w:rFonts w:hint="eastAsia" w:ascii="宋体" w:hAnsi="宋体" w:cs="宋体"/>
          <w:color w:val="auto"/>
          <w:kern w:val="0"/>
          <w:sz w:val="24"/>
          <w:highlight w:val="none"/>
        </w:rPr>
      </w:pPr>
      <w:r>
        <w:rPr>
          <w:rFonts w:hint="eastAsia" w:ascii="宋体" w:hAnsi="宋体" w:cs="宋体"/>
          <w:color w:val="auto"/>
          <w:kern w:val="0"/>
          <w:sz w:val="24"/>
          <w:highlight w:val="none"/>
        </w:rPr>
        <w:t> </w:t>
      </w:r>
    </w:p>
    <w:p w14:paraId="011117C3">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供应商应在本项下提供依法设立的独立法人企业的营业执照或事业法人证书复印件，并加盖供应商单位公章，未提供或提供不全的报价文件将被否决。</w:t>
      </w:r>
    </w:p>
    <w:p w14:paraId="7B8C1B3F"/>
    <w:p w14:paraId="13000DF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2DEB9E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026CAFB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03AA8D3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7DC4862B">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70322C5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5B5EFAC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33126A8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02ADAB9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1217978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0CACFBD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16DD88D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02DCFF2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33EA39D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1484313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476C48E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49E0AA6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01A51CA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536" w:firstLineChars="200"/>
        <w:textAlignment w:val="auto"/>
        <w:rPr>
          <w:rFonts w:hint="default" w:ascii="仿宋_GB2312" w:hAnsi="仿宋_GB2312" w:cs="仿宋_GB2312"/>
          <w:spacing w:val="-6"/>
          <w:kern w:val="2"/>
          <w:sz w:val="28"/>
          <w:szCs w:val="28"/>
          <w:highlight w:val="none"/>
          <w:lang w:val="en-US" w:eastAsia="zh-CN" w:bidi="ar-SA"/>
        </w:rPr>
      </w:pPr>
    </w:p>
    <w:p w14:paraId="4C8FAA2D">
      <w:pPr>
        <w:widowControl/>
        <w:spacing w:before="75" w:after="75" w:line="276" w:lineRule="auto"/>
        <w:jc w:val="center"/>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三、法</w:t>
      </w:r>
      <w:bookmarkStart w:id="1" w:name="OLE_LINK9"/>
      <w:r>
        <w:rPr>
          <w:rFonts w:hint="eastAsia" w:ascii="黑体" w:hAnsi="黑体" w:eastAsia="黑体" w:cs="黑体"/>
          <w:spacing w:val="0"/>
          <w:sz w:val="32"/>
          <w:szCs w:val="32"/>
          <w:lang w:val="en-US" w:eastAsia="zh-CN"/>
        </w:rPr>
        <w:t>定代表人身份</w:t>
      </w:r>
      <w:bookmarkEnd w:id="1"/>
      <w:r>
        <w:rPr>
          <w:rFonts w:hint="eastAsia" w:ascii="黑体" w:hAnsi="黑体" w:eastAsia="黑体" w:cs="黑体"/>
          <w:spacing w:val="0"/>
          <w:sz w:val="32"/>
          <w:szCs w:val="32"/>
          <w:lang w:val="en-US" w:eastAsia="zh-CN"/>
        </w:rPr>
        <w:t>证明</w:t>
      </w:r>
    </w:p>
    <w:p w14:paraId="37E073C5">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姓名：</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（性别：</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年龄：</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职务：</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）系</w:t>
      </w:r>
      <w:r>
        <w:rPr>
          <w:rFonts w:hint="eastAsia" w:ascii="仿宋_GB2312" w:hAnsi="仿宋_GB2312" w:eastAsia="仿宋_GB2312" w:cs="仿宋_GB2312"/>
          <w:spacing w:val="0"/>
          <w:kern w:val="2"/>
          <w:sz w:val="32"/>
          <w:szCs w:val="32"/>
          <w:u w:val="single"/>
          <w:lang w:val="en-US" w:eastAsia="zh-CN" w:bidi="ar-SA"/>
        </w:rPr>
        <w:t xml:space="preserve">    （供应商名称）   </w:t>
      </w:r>
      <w:r>
        <w:rPr>
          <w:rFonts w:hint="eastAsia" w:ascii="仿宋_GB2312" w:hAnsi="仿宋_GB2312" w:eastAsia="仿宋_GB2312" w:cs="仿宋_GB2312"/>
          <w:spacing w:val="0"/>
          <w:kern w:val="2"/>
          <w:sz w:val="32"/>
          <w:szCs w:val="32"/>
          <w:lang w:val="en-US" w:eastAsia="zh-CN" w:bidi="ar-SA"/>
        </w:rPr>
        <w:t>的法定代表人。</w:t>
      </w:r>
    </w:p>
    <w:p w14:paraId="443A7E46">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特此证明。</w:t>
      </w:r>
    </w:p>
    <w:p w14:paraId="4434799E">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zh-TW" w:eastAsia="zh-TW" w:bidi="ar-SA"/>
        </w:rPr>
      </w:pPr>
    </w:p>
    <w:p w14:paraId="43E2B647">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zh-TW" w:eastAsia="zh-TW" w:bidi="ar-SA"/>
        </w:rPr>
        <w:t>附：法定代表人身份证</w:t>
      </w:r>
      <w:r>
        <w:rPr>
          <w:rFonts w:hint="eastAsia" w:ascii="仿宋_GB2312" w:hAnsi="仿宋_GB2312" w:eastAsia="仿宋_GB2312" w:cs="仿宋_GB2312"/>
          <w:spacing w:val="0"/>
          <w:kern w:val="2"/>
          <w:sz w:val="32"/>
          <w:szCs w:val="32"/>
          <w:lang w:val="zh-TW" w:eastAsia="zh-CN" w:bidi="ar-SA"/>
        </w:rPr>
        <w:t>复印件</w:t>
      </w:r>
      <w:r>
        <w:rPr>
          <w:rFonts w:hint="eastAsia" w:ascii="仿宋_GB2312" w:hAnsi="仿宋_GB2312" w:eastAsia="仿宋_GB2312" w:cs="仿宋_GB2312"/>
          <w:spacing w:val="0"/>
          <w:kern w:val="2"/>
          <w:sz w:val="32"/>
          <w:szCs w:val="32"/>
          <w:lang w:val="zh-TW" w:eastAsia="zh-TW" w:bidi="ar-SA"/>
        </w:rPr>
        <w:t>。</w:t>
      </w:r>
    </w:p>
    <w:p w14:paraId="19960BAC">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p>
    <w:p w14:paraId="3F6F0C93">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p>
    <w:p w14:paraId="5FFB2495">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p>
    <w:p w14:paraId="279AF500">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   </w:t>
      </w:r>
      <w:r>
        <w:rPr>
          <w:rFonts w:hint="eastAsia" w:ascii="仿宋_GB2312" w:hAnsi="仿宋_GB2312" w:cs="仿宋_GB2312"/>
          <w:spacing w:val="0"/>
          <w:kern w:val="2"/>
          <w:sz w:val="32"/>
          <w:szCs w:val="32"/>
          <w:lang w:val="en-US" w:eastAsia="zh-CN" w:bidi="ar-SA"/>
        </w:rPr>
        <w:t xml:space="preserve"> </w:t>
      </w:r>
      <w:r>
        <w:rPr>
          <w:rFonts w:hint="eastAsia" w:ascii="仿宋_GB2312" w:hAnsi="仿宋_GB2312" w:eastAsia="仿宋_GB2312" w:cs="仿宋_GB2312"/>
          <w:spacing w:val="0"/>
          <w:kern w:val="2"/>
          <w:sz w:val="32"/>
          <w:szCs w:val="32"/>
          <w:lang w:val="en-US" w:eastAsia="zh-CN" w:bidi="ar-SA"/>
        </w:rPr>
        <w:t>供应商：（填写供应商全称并加盖供应商单位公章）</w:t>
      </w:r>
    </w:p>
    <w:p w14:paraId="1F1FFF83">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                        日期：    年    月    日</w:t>
      </w:r>
    </w:p>
    <w:p w14:paraId="4D448E67">
      <w:pPr>
        <w:pStyle w:val="11"/>
        <w:tabs>
          <w:tab w:val="left" w:pos="955"/>
          <w:tab w:val="left" w:pos="2155"/>
          <w:tab w:val="left" w:pos="3355"/>
        </w:tabs>
        <w:spacing w:line="360" w:lineRule="auto"/>
        <w:ind w:firstLine="456" w:firstLineChars="200"/>
        <w:jc w:val="right"/>
        <w:rPr>
          <w:rFonts w:hint="eastAsia" w:ascii="宋体" w:hAnsi="宋体" w:eastAsia="宋体" w:cs="宋体"/>
          <w:color w:val="auto"/>
          <w:sz w:val="24"/>
          <w:szCs w:val="24"/>
          <w:highlight w:val="none"/>
        </w:rPr>
      </w:pPr>
    </w:p>
    <w:p w14:paraId="18384F3A">
      <w:pPr>
        <w:pStyle w:val="5"/>
        <w:numPr>
          <w:ilvl w:val="0"/>
          <w:numId w:val="0"/>
        </w:numPr>
        <w:ind w:left="0" w:leftChars="0" w:right="0" w:rightChars="0" w:firstLine="0" w:firstLineChars="0"/>
        <w:jc w:val="center"/>
        <w:rPr>
          <w:rFonts w:hint="eastAsia" w:ascii="方正小标宋_GBK" w:hAnsi="方正小标宋_GBK" w:eastAsia="方正小标宋_GBK" w:cs="方正小标宋_GBK"/>
          <w:b w:val="0"/>
          <w:bCs/>
          <w:color w:val="auto"/>
          <w:spacing w:val="-6"/>
          <w:kern w:val="0"/>
          <w:sz w:val="44"/>
          <w:szCs w:val="44"/>
          <w:highlight w:val="none"/>
          <w:lang w:val="en-US" w:eastAsia="zh-CN" w:bidi="ar-SA"/>
        </w:rPr>
      </w:pPr>
    </w:p>
    <w:p w14:paraId="6917B19D">
      <w:pPr>
        <w:pStyle w:val="5"/>
        <w:numPr>
          <w:ilvl w:val="0"/>
          <w:numId w:val="0"/>
        </w:numPr>
        <w:ind w:left="0" w:leftChars="0" w:right="0" w:rightChars="0" w:firstLine="0" w:firstLineChars="0"/>
        <w:jc w:val="center"/>
        <w:rPr>
          <w:rFonts w:hint="eastAsia" w:ascii="方正小标宋_GBK" w:hAnsi="方正小标宋_GBK" w:eastAsia="方正小标宋_GBK" w:cs="方正小标宋_GBK"/>
          <w:b w:val="0"/>
          <w:bCs/>
          <w:color w:val="auto"/>
          <w:spacing w:val="-6"/>
          <w:kern w:val="0"/>
          <w:sz w:val="44"/>
          <w:szCs w:val="44"/>
          <w:highlight w:val="none"/>
          <w:lang w:val="en-US" w:eastAsia="zh-CN" w:bidi="ar-SA"/>
        </w:rPr>
      </w:pPr>
    </w:p>
    <w:p w14:paraId="57F75B12">
      <w:pPr>
        <w:pStyle w:val="5"/>
        <w:numPr>
          <w:ilvl w:val="0"/>
          <w:numId w:val="0"/>
        </w:numPr>
        <w:ind w:left="0" w:leftChars="0" w:right="0" w:rightChars="0" w:firstLine="0" w:firstLineChars="0"/>
        <w:jc w:val="center"/>
        <w:rPr>
          <w:rFonts w:hint="eastAsia" w:ascii="方正小标宋_GBK" w:hAnsi="方正小标宋_GBK" w:eastAsia="方正小标宋_GBK" w:cs="方正小标宋_GBK"/>
          <w:b w:val="0"/>
          <w:bCs/>
          <w:color w:val="auto"/>
          <w:spacing w:val="-6"/>
          <w:kern w:val="0"/>
          <w:sz w:val="44"/>
          <w:szCs w:val="44"/>
          <w:highlight w:val="none"/>
          <w:lang w:val="en-US" w:eastAsia="zh-CN" w:bidi="ar-SA"/>
        </w:rPr>
      </w:pPr>
    </w:p>
    <w:p w14:paraId="43DB758F">
      <w:pPr>
        <w:pStyle w:val="5"/>
        <w:numPr>
          <w:ilvl w:val="0"/>
          <w:numId w:val="0"/>
        </w:numPr>
        <w:ind w:left="0" w:leftChars="0" w:right="0" w:rightChars="0" w:firstLine="0" w:firstLineChars="0"/>
        <w:jc w:val="center"/>
        <w:rPr>
          <w:rFonts w:hint="eastAsia" w:ascii="方正小标宋_GBK" w:hAnsi="方正小标宋_GBK" w:eastAsia="方正小标宋_GBK" w:cs="方正小标宋_GBK"/>
          <w:b w:val="0"/>
          <w:bCs/>
          <w:color w:val="auto"/>
          <w:spacing w:val="-6"/>
          <w:kern w:val="0"/>
          <w:sz w:val="44"/>
          <w:szCs w:val="44"/>
          <w:highlight w:val="none"/>
          <w:lang w:val="en-US" w:eastAsia="zh-CN" w:bidi="ar-SA"/>
        </w:rPr>
      </w:pPr>
    </w:p>
    <w:p w14:paraId="5B6FB821">
      <w:pPr>
        <w:pStyle w:val="6"/>
        <w:rPr>
          <w:rFonts w:hint="eastAsia" w:ascii="方正小标宋_GBK" w:hAnsi="方正小标宋_GBK" w:eastAsia="方正小标宋_GBK" w:cs="方正小标宋_GBK"/>
          <w:b w:val="0"/>
          <w:bCs/>
          <w:color w:val="auto"/>
          <w:spacing w:val="-6"/>
          <w:kern w:val="0"/>
          <w:sz w:val="44"/>
          <w:szCs w:val="44"/>
          <w:highlight w:val="none"/>
          <w:lang w:val="en-US" w:eastAsia="zh-CN" w:bidi="ar-SA"/>
        </w:rPr>
      </w:pPr>
    </w:p>
    <w:p w14:paraId="502AA044">
      <w:pPr>
        <w:rPr>
          <w:rFonts w:hint="eastAsia"/>
          <w:lang w:val="en-US" w:eastAsia="zh-CN"/>
        </w:rPr>
      </w:pPr>
    </w:p>
    <w:p w14:paraId="660DC5CB">
      <w:pPr>
        <w:pStyle w:val="5"/>
        <w:numPr>
          <w:ilvl w:val="0"/>
          <w:numId w:val="0"/>
        </w:numPr>
        <w:ind w:left="0" w:leftChars="0" w:right="0" w:rightChars="0" w:firstLine="0" w:firstLineChars="0"/>
        <w:jc w:val="center"/>
        <w:rPr>
          <w:rFonts w:hint="eastAsia" w:ascii="黑体" w:hAnsi="黑体" w:eastAsia="黑体" w:cs="黑体"/>
          <w:spacing w:val="0"/>
          <w:kern w:val="2"/>
          <w:sz w:val="32"/>
          <w:szCs w:val="32"/>
          <w:lang w:val="en-US" w:eastAsia="zh-CN" w:bidi="ar-SA"/>
        </w:rPr>
      </w:pPr>
    </w:p>
    <w:p w14:paraId="3F1F4ECB">
      <w:pPr>
        <w:pStyle w:val="5"/>
        <w:numPr>
          <w:ilvl w:val="0"/>
          <w:numId w:val="0"/>
        </w:numPr>
        <w:ind w:left="0" w:leftChars="0" w:right="0" w:rightChars="0" w:firstLine="0" w:firstLineChars="0"/>
        <w:jc w:val="center"/>
        <w:rPr>
          <w:rFonts w:hint="eastAsia" w:ascii="黑体" w:hAnsi="黑体" w:eastAsia="黑体" w:cs="黑体"/>
          <w:spacing w:val="0"/>
          <w:kern w:val="2"/>
          <w:sz w:val="32"/>
          <w:szCs w:val="32"/>
          <w:lang w:val="en-US" w:eastAsia="zh-CN" w:bidi="ar-SA"/>
        </w:rPr>
      </w:pPr>
      <w:r>
        <w:rPr>
          <w:rFonts w:hint="eastAsia" w:ascii="黑体" w:hAnsi="黑体" w:eastAsia="黑体" w:cs="黑体"/>
          <w:spacing w:val="0"/>
          <w:kern w:val="2"/>
          <w:sz w:val="32"/>
          <w:szCs w:val="32"/>
          <w:lang w:val="en-US" w:eastAsia="zh-CN" w:bidi="ar-SA"/>
        </w:rPr>
        <w:t>四、承诺函</w:t>
      </w:r>
    </w:p>
    <w:p w14:paraId="29F5122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致：</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（采购方名称）</w:t>
      </w:r>
    </w:p>
    <w:p w14:paraId="05468A8F">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我公司</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（供应商全称）郑重承诺，在参与</w:t>
      </w:r>
      <w:r>
        <w:rPr>
          <w:rFonts w:hint="eastAsia" w:ascii="仿宋_GB2312" w:hAnsi="仿宋_GB2312" w:eastAsia="仿宋_GB2312" w:cs="仿宋_GB2312"/>
          <w:spacing w:val="0"/>
          <w:kern w:val="2"/>
          <w:sz w:val="32"/>
          <w:szCs w:val="32"/>
          <w:u w:val="single"/>
          <w:lang w:val="en-US" w:eastAsia="zh-CN" w:bidi="ar-SA"/>
        </w:rPr>
        <w:t xml:space="preserve">                     </w:t>
      </w:r>
      <w:r>
        <w:rPr>
          <w:rFonts w:hint="eastAsia" w:ascii="仿宋_GB2312" w:hAnsi="仿宋_GB2312" w:eastAsia="仿宋_GB2312" w:cs="仿宋_GB2312"/>
          <w:spacing w:val="0"/>
          <w:kern w:val="2"/>
          <w:sz w:val="32"/>
          <w:szCs w:val="32"/>
          <w:lang w:val="en-US" w:eastAsia="zh-CN" w:bidi="ar-SA"/>
        </w:rPr>
        <w:t>（项目名称）投标/采购活动时，均不存在下列情形：</w:t>
      </w:r>
    </w:p>
    <w:p w14:paraId="7B6A33B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pacing w:val="0"/>
          <w:sz w:val="32"/>
          <w:szCs w:val="32"/>
          <w:lang w:val="en-US" w:eastAsia="zh-CN"/>
        </w:rPr>
      </w:pPr>
      <w:r>
        <w:rPr>
          <w:rFonts w:hint="eastAsia" w:ascii="楷体" w:hAnsi="楷体" w:eastAsia="楷体" w:cs="楷体"/>
          <w:b/>
          <w:bCs/>
          <w:spacing w:val="0"/>
          <w:sz w:val="32"/>
          <w:szCs w:val="32"/>
          <w:lang w:val="en-US" w:eastAsia="zh-CN"/>
        </w:rPr>
        <w:t>（一）经营资格状态</w:t>
      </w:r>
    </w:p>
    <w:p w14:paraId="2338350C">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我公司目前未被责令停产停业，未被暂扣或吊销营业执照、行政许可、资质证书，且处于正常合法经营状态；</w:t>
      </w:r>
    </w:p>
    <w:p w14:paraId="67DCF11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pacing w:val="0"/>
          <w:sz w:val="32"/>
          <w:szCs w:val="32"/>
          <w:lang w:val="en-US" w:eastAsia="zh-CN"/>
        </w:rPr>
      </w:pPr>
      <w:r>
        <w:rPr>
          <w:rFonts w:hint="eastAsia" w:ascii="楷体" w:hAnsi="楷体" w:eastAsia="楷体" w:cs="楷体"/>
          <w:b/>
          <w:bCs/>
          <w:spacing w:val="0"/>
          <w:sz w:val="32"/>
          <w:szCs w:val="32"/>
          <w:lang w:val="en-US" w:eastAsia="zh-CN"/>
        </w:rPr>
        <w:t>（二）履约能力保证</w:t>
      </w:r>
    </w:p>
    <w:p w14:paraId="74607998">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我公司未进入清算程序，未被宣告破产，无其他任何丧失或可能丧失履约能力的情形。</w:t>
      </w:r>
    </w:p>
    <w:p w14:paraId="42C7F373">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楷体" w:hAnsi="楷体" w:eastAsia="楷体" w:cs="楷体"/>
          <w:b/>
          <w:bCs/>
          <w:spacing w:val="0"/>
          <w:sz w:val="32"/>
          <w:szCs w:val="32"/>
          <w:lang w:val="en-US" w:eastAsia="zh-CN"/>
        </w:rPr>
        <w:t>（三）重大违法记录</w:t>
      </w:r>
    </w:p>
    <w:p w14:paraId="6DD1A0A7">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在参加本项目采购活动前三年内，我公司在经营活动中不存在重大违法记录。</w:t>
      </w:r>
    </w:p>
    <w:p w14:paraId="2EFEF731">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（注：重大违法记录指因违法经营受到刑事处罚，或受到责令停产停业、吊销许可证或执照、单次罚款金额人民币200万元以上的行政处罚。）</w:t>
      </w:r>
    </w:p>
    <w:p w14:paraId="58EAA546">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jc w:val="left"/>
        <w:textAlignment w:val="auto"/>
        <w:rPr>
          <w:rFonts w:hint="eastAsia" w:ascii="楷体" w:hAnsi="楷体" w:eastAsia="楷体" w:cs="楷体"/>
          <w:b/>
          <w:bCs/>
          <w:spacing w:val="0"/>
          <w:sz w:val="32"/>
          <w:szCs w:val="32"/>
          <w:lang w:val="en-US" w:eastAsia="zh-CN"/>
        </w:rPr>
      </w:pPr>
      <w:r>
        <w:rPr>
          <w:rFonts w:hint="eastAsia" w:ascii="楷体" w:hAnsi="楷体" w:eastAsia="楷体" w:cs="楷体"/>
          <w:b/>
          <w:bCs/>
          <w:spacing w:val="0"/>
          <w:sz w:val="32"/>
          <w:szCs w:val="32"/>
          <w:lang w:val="en-US" w:eastAsia="zh-CN"/>
        </w:rPr>
        <w:t>（四）廉洁诚信记录</w:t>
      </w:r>
    </w:p>
    <w:p w14:paraId="413945FE">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在参加本项目采购活动前三年内，我公司及法定代表人（或单位负责人）无行贿犯罪记录。</w:t>
      </w:r>
    </w:p>
    <w:p w14:paraId="36DC4B14">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如上述承诺与事实不符，我公司自愿承担被取消投标/中标资格、列入不良记录名单等后果，并承担相应法律责任。</w:t>
      </w:r>
    </w:p>
    <w:p w14:paraId="11B0A8B7">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本承诺函自签署之日起生效，有效期至本项目采购活动结束之日。</w:t>
      </w:r>
    </w:p>
    <w:p w14:paraId="3492A6DD">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jc w:val="left"/>
        <w:textAlignment w:val="auto"/>
        <w:rPr>
          <w:rFonts w:hint="eastAsia" w:ascii="仿宋_GB2312" w:hAnsi="仿宋_GB2312" w:eastAsia="仿宋_GB2312" w:cs="仿宋_GB2312"/>
          <w:spacing w:val="0"/>
          <w:kern w:val="2"/>
          <w:sz w:val="32"/>
          <w:szCs w:val="32"/>
          <w:lang w:val="en-US" w:eastAsia="zh-CN" w:bidi="ar-SA"/>
        </w:rPr>
      </w:pPr>
    </w:p>
    <w:p w14:paraId="79639611">
      <w:pPr>
        <w:keepNext w:val="0"/>
        <w:keepLines w:val="0"/>
        <w:pageBreakBefore w:val="0"/>
        <w:widowControl w:val="0"/>
        <w:kinsoku/>
        <w:wordWrap/>
        <w:overflowPunct/>
        <w:topLinePunct w:val="0"/>
        <w:autoSpaceDE/>
        <w:autoSpaceDN/>
        <w:bidi w:val="0"/>
        <w:adjustRightInd/>
        <w:snapToGrid/>
        <w:spacing w:line="360" w:lineRule="auto"/>
        <w:ind w:firstLine="4160" w:firstLineChars="1300"/>
        <w:jc w:val="both"/>
        <w:textAlignment w:val="auto"/>
        <w:rPr>
          <w:rFonts w:hint="default"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供应商（盖章）：                    </w:t>
      </w:r>
    </w:p>
    <w:p w14:paraId="1FE28BFE">
      <w:pPr>
        <w:keepNext w:val="0"/>
        <w:keepLines w:val="0"/>
        <w:pageBreakBefore w:val="0"/>
        <w:widowControl w:val="0"/>
        <w:kinsoku/>
        <w:wordWrap/>
        <w:overflowPunct/>
        <w:topLinePunct w:val="0"/>
        <w:autoSpaceDE/>
        <w:autoSpaceDN/>
        <w:bidi w:val="0"/>
        <w:adjustRightInd/>
        <w:snapToGrid/>
        <w:spacing w:line="360" w:lineRule="auto"/>
        <w:ind w:left="0" w:leftChars="0" w:firstLine="4160" w:firstLineChars="1300"/>
        <w:jc w:val="left"/>
        <w:textAlignment w:val="auto"/>
        <w:rPr>
          <w:rFonts w:hint="default"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 xml:space="preserve">法定代表人/授权代表签字：          </w:t>
      </w:r>
    </w:p>
    <w:p w14:paraId="78BA3A9C">
      <w:pPr>
        <w:keepNext w:val="0"/>
        <w:keepLines w:val="0"/>
        <w:pageBreakBefore w:val="0"/>
        <w:widowControl w:val="0"/>
        <w:kinsoku/>
        <w:wordWrap/>
        <w:overflowPunct/>
        <w:topLinePunct w:val="0"/>
        <w:autoSpaceDE/>
        <w:autoSpaceDN/>
        <w:bidi w:val="0"/>
        <w:adjustRightInd/>
        <w:snapToGrid/>
        <w:spacing w:line="360" w:lineRule="auto"/>
        <w:ind w:firstLine="4160" w:firstLineChars="1300"/>
        <w:jc w:val="left"/>
        <w:textAlignment w:val="auto"/>
        <w:rPr>
          <w:rFonts w:hint="default" w:ascii="仿宋_GB2312" w:hAnsi="仿宋_GB2312" w:eastAsia="仿宋_GB2312" w:cs="仿宋_GB2312"/>
          <w:spacing w:val="0"/>
          <w:kern w:val="2"/>
          <w:sz w:val="32"/>
          <w:szCs w:val="32"/>
          <w:lang w:val="en-US" w:eastAsia="zh-CN" w:bidi="ar-SA"/>
        </w:rPr>
      </w:pPr>
      <w:r>
        <w:rPr>
          <w:rFonts w:hint="eastAsia" w:ascii="仿宋_GB2312" w:hAnsi="仿宋_GB2312" w:eastAsia="仿宋_GB2312" w:cs="仿宋_GB2312"/>
          <w:spacing w:val="0"/>
          <w:kern w:val="2"/>
          <w:sz w:val="32"/>
          <w:szCs w:val="32"/>
          <w:lang w:val="en-US" w:eastAsia="zh-CN" w:bidi="ar-SA"/>
        </w:rPr>
        <w:t>日期：    年    月    日</w:t>
      </w:r>
    </w:p>
    <w:p w14:paraId="13AC5737">
      <w:pPr>
        <w:pStyle w:val="6"/>
        <w:widowControl w:val="0"/>
        <w:numPr>
          <w:ilvl w:val="0"/>
          <w:numId w:val="0"/>
        </w:numPr>
        <w:spacing w:line="240" w:lineRule="atLeast"/>
        <w:jc w:val="both"/>
        <w:rPr>
          <w:rFonts w:hint="default"/>
          <w:lang w:val="en-US" w:eastAsia="zh-CN"/>
        </w:rPr>
      </w:pPr>
    </w:p>
    <w:p w14:paraId="670920A7">
      <w:pPr>
        <w:rPr>
          <w:rFonts w:hint="default"/>
          <w:lang w:val="en-US" w:eastAsia="zh-CN"/>
        </w:rPr>
      </w:pPr>
    </w:p>
    <w:p w14:paraId="0D72289C">
      <w:pPr>
        <w:rPr>
          <w:rFonts w:hint="default"/>
          <w:lang w:val="en-US" w:eastAsia="zh-CN"/>
        </w:rPr>
      </w:pPr>
    </w:p>
    <w:p w14:paraId="70A60712">
      <w:pPr>
        <w:rPr>
          <w:rFonts w:hint="default"/>
          <w:lang w:val="en-US" w:eastAsia="zh-CN"/>
        </w:rPr>
      </w:pPr>
    </w:p>
    <w:p w14:paraId="58044F4E">
      <w:pPr>
        <w:rPr>
          <w:rFonts w:hint="default"/>
          <w:lang w:val="en-US" w:eastAsia="zh-CN"/>
        </w:rPr>
      </w:pPr>
    </w:p>
    <w:p w14:paraId="740B861F">
      <w:pPr>
        <w:rPr>
          <w:rFonts w:hint="default"/>
          <w:lang w:val="en-US" w:eastAsia="zh-CN"/>
        </w:rPr>
      </w:pPr>
    </w:p>
    <w:p w14:paraId="156C0ACF">
      <w:pPr>
        <w:rPr>
          <w:rFonts w:hint="default"/>
          <w:lang w:val="en-US" w:eastAsia="zh-CN"/>
        </w:rPr>
      </w:pPr>
    </w:p>
    <w:p w14:paraId="351D0C71">
      <w:pPr>
        <w:rPr>
          <w:rFonts w:hint="default"/>
          <w:lang w:val="en-US" w:eastAsia="zh-CN"/>
        </w:rPr>
      </w:pPr>
    </w:p>
    <w:p w14:paraId="3EC41D09">
      <w:pPr>
        <w:rPr>
          <w:rFonts w:hint="default"/>
          <w:lang w:val="en-US" w:eastAsia="zh-CN"/>
        </w:rPr>
      </w:pPr>
    </w:p>
    <w:p w14:paraId="5B8E464E">
      <w:pPr>
        <w:rPr>
          <w:rFonts w:hint="default"/>
          <w:lang w:val="en-US" w:eastAsia="zh-CN"/>
        </w:rPr>
      </w:pPr>
    </w:p>
    <w:p w14:paraId="58E8DA29">
      <w:pPr>
        <w:rPr>
          <w:rFonts w:hint="default"/>
          <w:lang w:val="en-US" w:eastAsia="zh-CN"/>
        </w:rPr>
      </w:pPr>
    </w:p>
    <w:p w14:paraId="39264730">
      <w:pPr>
        <w:rPr>
          <w:rFonts w:hint="default"/>
          <w:lang w:val="en-US" w:eastAsia="zh-CN"/>
        </w:rPr>
      </w:pPr>
    </w:p>
    <w:p w14:paraId="60D21D7C">
      <w:pPr>
        <w:rPr>
          <w:rFonts w:hint="default"/>
          <w:lang w:val="en-US" w:eastAsia="zh-CN"/>
        </w:rPr>
      </w:pPr>
    </w:p>
    <w:p w14:paraId="148FBBBD">
      <w:pPr>
        <w:rPr>
          <w:rFonts w:hint="default"/>
          <w:lang w:val="en-US" w:eastAsia="zh-CN"/>
        </w:rPr>
      </w:pPr>
    </w:p>
    <w:p w14:paraId="123A6AD5">
      <w:pPr>
        <w:rPr>
          <w:rFonts w:hint="default"/>
          <w:lang w:val="en-US" w:eastAsia="zh-CN"/>
        </w:rPr>
      </w:pPr>
    </w:p>
    <w:p w14:paraId="78F6BB35">
      <w:bookmarkStart w:id="2" w:name="_GoBack"/>
      <w:bookmarkEnd w:id="2"/>
    </w:p>
    <w:sectPr>
      <w:footerReference r:id="rId5" w:type="default"/>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B835E">
    <w:pPr>
      <w:pStyle w:val="4"/>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60175B">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6D60175B">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lYTZkM2UyMDViMzNlODNjMzI5MDE2MDQ1YWVhNjAifQ=="/>
  </w:docVars>
  <w:rsids>
    <w:rsidRoot w:val="11E1618D"/>
    <w:rsid w:val="11E161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w:basedOn w:val="1"/>
    <w:next w:val="1"/>
    <w:qFormat/>
    <w:uiPriority w:val="99"/>
    <w:pPr>
      <w:spacing w:line="400" w:lineRule="exact"/>
      <w:ind w:firstLine="540" w:firstLineChars="180"/>
    </w:pPr>
    <w:rPr>
      <w:kern w:val="0"/>
      <w:sz w:val="20"/>
    </w:rPr>
  </w:style>
  <w:style w:type="paragraph" w:styleId="3">
    <w:name w:val="Plain Text"/>
    <w:basedOn w:val="1"/>
    <w:qFormat/>
    <w:uiPriority w:val="99"/>
    <w:rPr>
      <w:rFonts w:ascii="宋体" w:hAnsi="Courier New" w:cs="宋体"/>
      <w:kern w:val="0"/>
      <w:sz w:val="20"/>
      <w:szCs w:val="20"/>
    </w:r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index heading"/>
    <w:basedOn w:val="1"/>
    <w:next w:val="6"/>
    <w:qFormat/>
    <w:uiPriority w:val="0"/>
  </w:style>
  <w:style w:type="paragraph" w:styleId="6">
    <w:name w:val="index 1"/>
    <w:basedOn w:val="1"/>
    <w:next w:val="1"/>
    <w:semiHidden/>
    <w:qFormat/>
    <w:uiPriority w:val="0"/>
  </w:style>
  <w:style w:type="paragraph" w:styleId="7">
    <w:name w:val="Normal (Web)"/>
    <w:basedOn w:val="1"/>
    <w:qFormat/>
    <w:uiPriority w:val="99"/>
    <w:pPr>
      <w:spacing w:beforeAutospacing="1" w:afterAutospacing="1"/>
      <w:jc w:val="left"/>
    </w:pPr>
    <w:rPr>
      <w:kern w:val="0"/>
      <w:sz w:val="24"/>
      <w:szCs w:val="24"/>
    </w:rPr>
  </w:style>
  <w:style w:type="paragraph" w:styleId="8">
    <w:name w:val="Body Text First Indent 2"/>
    <w:basedOn w:val="2"/>
    <w:qFormat/>
    <w:uiPriority w:val="0"/>
    <w:pPr>
      <w:spacing w:after="120" w:line="240" w:lineRule="auto"/>
      <w:ind w:left="420" w:leftChars="200" w:firstLine="420"/>
    </w:pPr>
    <w:rPr>
      <w:rFonts w:ascii="仿宋_GB2312" w:hAnsi="Times New Roman" w:eastAsia="仿宋_GB2312"/>
      <w:kern w:val="2"/>
      <w:sz w:val="32"/>
      <w:szCs w:val="32"/>
    </w:rPr>
  </w:style>
  <w:style w:type="paragraph" w:customStyle="1" w:styleId="11">
    <w:name w:val="Body text|1"/>
    <w:basedOn w:val="1"/>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2025-09-30T09:31:00Z</dcterms:created>
  <dc:creator>陈筱溦</dc:creator>
  <cp:lastModifiedBy>陈筱溦</cp:lastModifiedBy>
  <dcterms:modified xsi:type="dcterms:W3CDTF">2025-09-30T09:32:21Z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1B8CC899D01A4F149670599D0907D8D3_11</vt:lpwstr>
  </property>
</Properties>
</file>